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ED" w:rsidRPr="00F24137" w:rsidRDefault="004F19ED" w:rsidP="004F19ED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手持型電動手工具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標示項目範例</w:t>
      </w:r>
    </w:p>
    <w:p w:rsidR="004F19ED" w:rsidRPr="00F24137" w:rsidRDefault="004F19ED" w:rsidP="004F19E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一、電鑽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(採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IEC 60745-1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IE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C 60745-2-1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檢驗標準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F758C7">
        <w:trPr>
          <w:jc w:val="center"/>
        </w:trPr>
        <w:tc>
          <w:tcPr>
            <w:tcW w:w="534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4F19ED" w:rsidRPr="00F24137" w:rsidRDefault="004F19ED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bookmarkEnd w:id="0"/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額定電壓或額定電壓範圍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</w:tcPr>
          <w:p w:rsidR="004F19ED" w:rsidRPr="00F24137" w:rsidRDefault="004F19ED" w:rsidP="00AD7CB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電源種類符號或額定頻率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</w:tcPr>
          <w:p w:rsidR="004F19ED" w:rsidRPr="00F24137" w:rsidRDefault="004F19ED" w:rsidP="00007F8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額定輸入功率或額定電流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</w:tcPr>
          <w:p w:rsidR="004F19ED" w:rsidRPr="00F24137" w:rsidRDefault="004F19ED" w:rsidP="00AD7CB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</w:t>
            </w:r>
            <w:r w:rsidR="0047058B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商名稱、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="00CE1F4B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、標識或公司名稱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  <w:r w:rsidR="00B2288D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(僅標示</w:t>
            </w:r>
            <w:r w:rsidR="00B2288D"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="00B2288D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、標識</w:t>
            </w:r>
            <w:r w:rsidR="00B2288D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者，仍需依第18項辦理)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類絕緣構造者符號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24137">
              <w:rPr>
                <w:noProof/>
                <w:color w:val="000000" w:themeColor="text1"/>
                <w:szCs w:val="24"/>
              </w:rPr>
              <w:drawing>
                <wp:inline distT="0" distB="0" distL="0" distR="0" wp14:anchorId="50BC47C9" wp14:editId="621AD65D">
                  <wp:extent cx="161925" cy="1619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0" t="24198" r="18750" b="62469"/>
                          <a:stretch/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防水等級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(IPX0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等級免標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額定無載轉速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最大鑽頭直徑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製造年份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6D4B6D" w:rsidRPr="00F24137" w:rsidRDefault="006D4B6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61340A" w:rsidRPr="00F24137" w:rsidRDefault="0061340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F758C7">
        <w:trPr>
          <w:jc w:val="center"/>
        </w:trPr>
        <w:tc>
          <w:tcPr>
            <w:tcW w:w="534" w:type="dxa"/>
          </w:tcPr>
          <w:p w:rsidR="004F19ED" w:rsidRPr="00F24137" w:rsidRDefault="003F18D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5386" w:type="dxa"/>
          </w:tcPr>
          <w:p w:rsidR="004F19ED" w:rsidRPr="00F24137" w:rsidRDefault="004F19ED" w:rsidP="00E35B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注意事項或警語</w:t>
            </w:r>
          </w:p>
          <w:p w:rsidR="004F19ED" w:rsidRPr="00F24137" w:rsidRDefault="004F19ED" w:rsidP="00E35BC4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-當使用衝擊電鑽時，配戴耳朵保護器。曝露於噪音中會使聽力受損。</w:t>
            </w:r>
          </w:p>
          <w:p w:rsidR="004F19ED" w:rsidRPr="00F24137" w:rsidRDefault="004F19ED" w:rsidP="00E35BC4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-若工具附有輔助把手，使用工具所提供之輔助把手。失控將造成人員受傷。</w:t>
            </w:r>
          </w:p>
          <w:p w:rsidR="004F19ED" w:rsidRPr="00F24137" w:rsidRDefault="004F19ED" w:rsidP="00E35BC4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-其他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4F19ED" w:rsidRPr="00F24137" w:rsidRDefault="004F19ED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4F19ED" w:rsidRPr="00F24137" w:rsidRDefault="004F19ED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5386" w:type="dxa"/>
          </w:tcPr>
          <w:p w:rsidR="0044325A" w:rsidRPr="00F24137" w:rsidRDefault="0044325A" w:rsidP="004432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44325A" w:rsidRPr="00F24137" w:rsidRDefault="0044325A" w:rsidP="004432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44325A" w:rsidRPr="00F24137" w:rsidRDefault="0044325A" w:rsidP="004432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44325A" w:rsidRPr="00F24137" w:rsidRDefault="0044325A" w:rsidP="0044325A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44325A" w:rsidRPr="00F24137" w:rsidRDefault="0044325A" w:rsidP="0044325A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44325A" w:rsidRPr="00F24137" w:rsidRDefault="0044325A" w:rsidP="0044325A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44325A" w:rsidRPr="00F24137" w:rsidRDefault="0044325A" w:rsidP="0044325A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44325A" w:rsidRPr="00F24137" w:rsidRDefault="0044325A" w:rsidP="0044325A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386" w:type="dxa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製造商地址</w:t>
            </w:r>
          </w:p>
        </w:tc>
        <w:tc>
          <w:tcPr>
            <w:tcW w:w="709" w:type="dxa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44325A" w:rsidRPr="00F24137" w:rsidRDefault="0044325A" w:rsidP="0044325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44325A" w:rsidRPr="00F24137" w:rsidRDefault="0044325A" w:rsidP="00AD7C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44325A" w:rsidRPr="00F24137" w:rsidRDefault="0044325A" w:rsidP="0044325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44325A" w:rsidRPr="00F24137" w:rsidTr="00F758C7">
        <w:trPr>
          <w:jc w:val="center"/>
        </w:trPr>
        <w:tc>
          <w:tcPr>
            <w:tcW w:w="9802" w:type="dxa"/>
            <w:gridSpan w:val="6"/>
          </w:tcPr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符號說明：</w:t>
            </w:r>
          </w:p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44325A" w:rsidRPr="00F24137" w:rsidRDefault="0044325A" w:rsidP="004432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</w:t>
            </w:r>
            <w:r w:rsidR="00193608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應標示事項並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擇其一標示（商品本體、內外包裝或說明書擇一）</w:t>
            </w:r>
          </w:p>
        </w:tc>
      </w:tr>
    </w:tbl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A2721F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A2721F" w:rsidRPr="00F24137" w:rsidRDefault="00A2721F" w:rsidP="00A2721F">
      <w:pPr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lastRenderedPageBreak/>
        <w:t>二、電鑽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(採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CNS 3264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檢驗標準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)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商品種類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鑽頭最大標稱直徑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額定頻率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額定電壓及相數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單相者可免標示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滿載電流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額定消耗電功率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或額定輸入電流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無則免標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5D1490" w:rsidRPr="00F24137" w:rsidRDefault="005D149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5D149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無載轉速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A2721F" w:rsidP="005D149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5D1490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電動機絕緣種類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未標示以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類絕緣測試基準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5D149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類絕緣構造者符號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24137">
              <w:rPr>
                <w:noProof/>
                <w:color w:val="000000" w:themeColor="text1"/>
                <w:szCs w:val="24"/>
              </w:rPr>
              <w:drawing>
                <wp:inline distT="0" distB="0" distL="0" distR="0" wp14:anchorId="0C722529" wp14:editId="12085B82">
                  <wp:extent cx="160655" cy="16065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0" t="24198" r="18750" b="62469"/>
                          <a:stretch/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5D149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商名稱或其註冊商標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(僅標示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者，仍需依第</w:t>
            </w:r>
            <w:r w:rsidR="00C2155D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項辦理)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2721F" w:rsidRPr="00F24137" w:rsidRDefault="005D149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A2721F" w:rsidRPr="00F24137" w:rsidRDefault="00A2721F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製造年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21F" w:rsidRPr="00F24137" w:rsidRDefault="00A2721F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2721F" w:rsidRPr="00F24137" w:rsidRDefault="00A2721F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755821" w:rsidRPr="00F24137" w:rsidRDefault="00755821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額定輸出功率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維護事項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安全注意事項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A97773" w:rsidRPr="00F24137" w:rsidRDefault="00A97773" w:rsidP="00A977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A97773" w:rsidRPr="00F24137" w:rsidRDefault="00A97773" w:rsidP="00A977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A97773" w:rsidRPr="00F24137" w:rsidRDefault="00A97773" w:rsidP="00A97773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A97773" w:rsidRPr="00F24137" w:rsidRDefault="00A97773" w:rsidP="00A97773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A97773" w:rsidRPr="00F24137" w:rsidRDefault="00A97773" w:rsidP="00A97773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A97773" w:rsidRPr="00F24137" w:rsidRDefault="00A97773" w:rsidP="00A97773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A97773" w:rsidRPr="00F24137" w:rsidRDefault="00A97773" w:rsidP="00A97773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A97773" w:rsidRPr="00F24137" w:rsidRDefault="00A97773" w:rsidP="00A97773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:rsidR="00A97773" w:rsidRPr="00F24137" w:rsidRDefault="00A97773" w:rsidP="00A9777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A97773" w:rsidRPr="00F24137" w:rsidRDefault="00A97773" w:rsidP="00A9777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A97773" w:rsidRPr="00F24137" w:rsidRDefault="00A97773" w:rsidP="00A9777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A97773" w:rsidRPr="00F24137" w:rsidTr="00E35BC4">
        <w:trPr>
          <w:jc w:val="center"/>
        </w:trPr>
        <w:tc>
          <w:tcPr>
            <w:tcW w:w="9802" w:type="dxa"/>
            <w:gridSpan w:val="6"/>
            <w:vAlign w:val="center"/>
          </w:tcPr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符號說明：</w:t>
            </w:r>
          </w:p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A97773" w:rsidRPr="00F24137" w:rsidRDefault="00A97773" w:rsidP="00A9777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表應標示事項並擇其一標示（商品本體、內外包裝或說明書擇一）</w:t>
            </w:r>
          </w:p>
        </w:tc>
      </w:tr>
    </w:tbl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B65925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B65925" w:rsidRPr="00F24137" w:rsidRDefault="00B65925" w:rsidP="00B65925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lastRenderedPageBreak/>
        <w:t>三、圓盤鋸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(採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CNS 9811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及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CNS 9812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檢驗標準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)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商品種類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額定頻率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滿載電流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額定消耗電功率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或額定輸入電流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無則免標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225E20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無載轉速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225E20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電動機絕緣種類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未標示以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類絕緣測試基準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圓鋸旋轉方向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得標示於明顯易見處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類絕緣構造者符號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24137">
              <w:rPr>
                <w:noProof/>
                <w:color w:val="000000" w:themeColor="text1"/>
                <w:szCs w:val="24"/>
              </w:rPr>
              <w:drawing>
                <wp:inline distT="0" distB="0" distL="0" distR="0" wp14:anchorId="61BDB0E5" wp14:editId="45383628">
                  <wp:extent cx="160655" cy="16065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0" t="24198" r="18750" b="62469"/>
                          <a:stretch/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商名稱或其註冊商標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(僅標示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者，仍需依第</w:t>
            </w:r>
            <w:r w:rsidR="00ED26BB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項辦理)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</w:tcPr>
          <w:p w:rsidR="00B65925" w:rsidRPr="00F24137" w:rsidRDefault="00B65925" w:rsidP="00D652D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製造年月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D652DC" w:rsidRPr="00F24137" w:rsidRDefault="00D652DC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D652DC" w:rsidRPr="00F24137" w:rsidRDefault="00D652DC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trHeight w:val="852"/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額定輸出功率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38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維護事項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B65925" w:rsidRPr="00F24137" w:rsidRDefault="00225E2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5386" w:type="dxa"/>
          </w:tcPr>
          <w:p w:rsidR="00B65925" w:rsidRPr="00F24137" w:rsidRDefault="00B65925" w:rsidP="0075275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安全注意事項</w:t>
            </w: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65925" w:rsidRPr="00F24137" w:rsidRDefault="00B65925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65925" w:rsidRPr="00F24137" w:rsidRDefault="00B65925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00273D" w:rsidRPr="00F24137" w:rsidRDefault="00225E20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5386" w:type="dxa"/>
          </w:tcPr>
          <w:p w:rsidR="0000273D" w:rsidRPr="00F24137" w:rsidRDefault="0000273D" w:rsidP="000027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00273D" w:rsidRPr="00F24137" w:rsidRDefault="0000273D" w:rsidP="000027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00273D" w:rsidRPr="00F24137" w:rsidRDefault="0000273D" w:rsidP="000027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00273D" w:rsidRPr="00F24137" w:rsidRDefault="0000273D" w:rsidP="0000273D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00273D" w:rsidRPr="00F24137" w:rsidRDefault="0000273D" w:rsidP="0000273D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00273D" w:rsidRPr="00F24137" w:rsidRDefault="0000273D" w:rsidP="0000273D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00273D" w:rsidRPr="00F24137" w:rsidRDefault="0000273D" w:rsidP="0000273D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00273D" w:rsidRPr="00F24137" w:rsidRDefault="0000273D" w:rsidP="0000273D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00273D" w:rsidRPr="00F24137" w:rsidRDefault="0000273D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00273D" w:rsidRPr="00F24137" w:rsidRDefault="0000273D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00273D" w:rsidRPr="00F24137" w:rsidRDefault="00225E20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386" w:type="dxa"/>
          </w:tcPr>
          <w:p w:rsidR="0000273D" w:rsidRPr="00F24137" w:rsidRDefault="0000273D" w:rsidP="0000273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00273D" w:rsidRPr="00F24137" w:rsidRDefault="0000273D" w:rsidP="000027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00273D" w:rsidRPr="00F24137" w:rsidRDefault="0000273D" w:rsidP="000027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00273D" w:rsidRPr="00F24137" w:rsidTr="00E35BC4">
        <w:trPr>
          <w:jc w:val="center"/>
        </w:trPr>
        <w:tc>
          <w:tcPr>
            <w:tcW w:w="9802" w:type="dxa"/>
            <w:gridSpan w:val="6"/>
          </w:tcPr>
          <w:p w:rsidR="0000273D" w:rsidRPr="00F24137" w:rsidRDefault="0000273D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符號說明：</w:t>
            </w:r>
          </w:p>
          <w:p w:rsidR="0000273D" w:rsidRPr="00F24137" w:rsidRDefault="0000273D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00273D" w:rsidRPr="00F24137" w:rsidRDefault="0000273D" w:rsidP="000027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表應標示事項並擇其一標示（商品本體、內外包裝或說明書擇一）</w:t>
            </w:r>
          </w:p>
        </w:tc>
      </w:tr>
    </w:tbl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114395" w:rsidRPr="00F24137" w:rsidRDefault="00114395" w:rsidP="008F63CA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8F63CA" w:rsidRPr="00F24137" w:rsidRDefault="008F63CA" w:rsidP="008F63CA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lastRenderedPageBreak/>
        <w:t>四、研磨機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(採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CNS 3265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及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CNS 3266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檢驗標準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)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商品種類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額定頻率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額定電壓及相數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單相者可免標示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滿載電流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額定消耗電功率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或額定輸入電流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無則免標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06556" w:rsidRPr="00F24137" w:rsidRDefault="00B06556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無載轉速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電動機絕緣種類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未標示以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類絕緣測試基準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研磨輪旋轉方向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得標示於明顯易見處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類絕緣構造者符號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24137">
              <w:rPr>
                <w:noProof/>
                <w:color w:val="000000" w:themeColor="text1"/>
                <w:szCs w:val="24"/>
              </w:rPr>
              <w:drawing>
                <wp:inline distT="0" distB="0" distL="0" distR="0" wp14:anchorId="6E0E8C39" wp14:editId="3F265B25">
                  <wp:extent cx="162000" cy="162000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0" t="24198" r="18750" b="62469"/>
                          <a:stretch/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廠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商名稱或其註冊商標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(僅標示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者，仍需依第25項辦理)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386" w:type="dxa"/>
          </w:tcPr>
          <w:p w:rsidR="008F63CA" w:rsidRPr="00F24137" w:rsidRDefault="008F63CA" w:rsidP="00B71230">
            <w:pPr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製造年月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71230" w:rsidRPr="00F24137" w:rsidRDefault="00B7123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71230" w:rsidRPr="00F24137" w:rsidRDefault="00B71230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18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可使用研磨輪外徑、厚度、孔徑及最高使用周邊速度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額定輸出功率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維護事項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386" w:type="dxa"/>
          </w:tcPr>
          <w:p w:rsidR="008F63CA" w:rsidRPr="00F24137" w:rsidRDefault="008F63CA" w:rsidP="00AD7CB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安全注意事項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538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噪音防止事項</w:t>
            </w: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63CA" w:rsidRPr="00F24137" w:rsidRDefault="008F63CA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8F63CA" w:rsidRPr="00F24137" w:rsidRDefault="008F63CA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</w:tcPr>
          <w:p w:rsidR="00961831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5386" w:type="dxa"/>
          </w:tcPr>
          <w:p w:rsidR="00961831" w:rsidRPr="00F24137" w:rsidRDefault="00961831" w:rsidP="009618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961831" w:rsidRPr="00F24137" w:rsidRDefault="00961831" w:rsidP="009618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961831" w:rsidRPr="00F24137" w:rsidRDefault="00961831" w:rsidP="009618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961831" w:rsidRPr="00F24137" w:rsidRDefault="00961831" w:rsidP="00961831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961831" w:rsidRPr="00F24137" w:rsidRDefault="00961831" w:rsidP="00961831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961831" w:rsidRPr="00F24137" w:rsidRDefault="00961831" w:rsidP="00961831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961831" w:rsidRPr="00F24137" w:rsidRDefault="00961831" w:rsidP="00961831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961831" w:rsidRPr="00F24137" w:rsidRDefault="00961831" w:rsidP="00961831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961831" w:rsidRPr="00F24137" w:rsidRDefault="00961831" w:rsidP="00961831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961831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E35BC4">
        <w:trPr>
          <w:jc w:val="center"/>
        </w:trPr>
        <w:tc>
          <w:tcPr>
            <w:tcW w:w="534" w:type="dxa"/>
            <w:vAlign w:val="center"/>
          </w:tcPr>
          <w:p w:rsidR="00961831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961831" w:rsidRPr="00F24137" w:rsidRDefault="00961831" w:rsidP="0096183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961831" w:rsidRPr="00F24137" w:rsidRDefault="00961831" w:rsidP="009618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961831" w:rsidRPr="00F24137" w:rsidRDefault="00961831" w:rsidP="0096183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961831" w:rsidRPr="00F24137" w:rsidTr="00E35BC4">
        <w:trPr>
          <w:jc w:val="center"/>
        </w:trPr>
        <w:tc>
          <w:tcPr>
            <w:tcW w:w="9802" w:type="dxa"/>
            <w:gridSpan w:val="6"/>
          </w:tcPr>
          <w:p w:rsidR="00293946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符號說明：</w:t>
            </w:r>
          </w:p>
          <w:p w:rsidR="00293946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="00293946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961831" w:rsidRPr="00F24137" w:rsidRDefault="00961831" w:rsidP="009618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</w:t>
            </w:r>
            <w:r w:rsidR="00516A6E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應標示事項並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擇其一標示（商品本體、內外包裝或說明書擇一）。</w:t>
            </w:r>
          </w:p>
        </w:tc>
      </w:tr>
    </w:tbl>
    <w:p w:rsidR="00940573" w:rsidRPr="00F24137" w:rsidRDefault="00940573" w:rsidP="00BC60B9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940573" w:rsidRPr="00F24137" w:rsidRDefault="00940573" w:rsidP="00BC60B9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940573" w:rsidRPr="00F24137" w:rsidRDefault="00940573" w:rsidP="00BC60B9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940573" w:rsidRPr="00F24137" w:rsidRDefault="00940573" w:rsidP="00BC60B9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940573" w:rsidRPr="00F24137" w:rsidRDefault="00940573" w:rsidP="00BC60B9">
      <w:pPr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</w:p>
    <w:p w:rsidR="00BC60B9" w:rsidRPr="00F24137" w:rsidRDefault="00BC60B9" w:rsidP="00BC60B9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lastRenderedPageBreak/>
        <w:t>五、電刻磨機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(採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IEC 60745-1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、</w:t>
      </w:r>
      <w:r w:rsidRPr="00F24137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IEC 60745-2-3</w:t>
      </w:r>
      <w:r w:rsidRPr="00F241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檢驗標準</w:t>
      </w:r>
      <w:r w:rsidRPr="00F2413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)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BC60B9">
        <w:trPr>
          <w:jc w:val="center"/>
        </w:trPr>
        <w:tc>
          <w:tcPr>
            <w:tcW w:w="534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BC60B9" w:rsidRPr="00F24137" w:rsidRDefault="00BC60B9" w:rsidP="00E35BC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額定電壓或額定電壓範圍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電源種類符號或額定頻率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額定輸入功率或額定電流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</w:tcPr>
          <w:p w:rsidR="00BC60B9" w:rsidRPr="00F24137" w:rsidRDefault="00BC60B9" w:rsidP="00AD7CB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商名稱、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、標識或公司名稱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  <w:r w:rsidR="00E35BC4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(僅標示</w:t>
            </w:r>
            <w:r w:rsidR="00E35BC4"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註冊商標</w:t>
            </w:r>
            <w:r w:rsidR="00E35BC4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、標識</w:t>
            </w:r>
            <w:r w:rsidR="00E35BC4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者，仍需依第</w:t>
            </w:r>
            <w:r w:rsidR="00213C6F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  <w:r w:rsidR="00E35BC4"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項辦理)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II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類絕緣構造者符號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24137">
              <w:rPr>
                <w:noProof/>
                <w:color w:val="000000" w:themeColor="text1"/>
                <w:szCs w:val="24"/>
              </w:rPr>
              <w:drawing>
                <wp:inline distT="0" distB="0" distL="0" distR="0" wp14:anchorId="52FBA678" wp14:editId="1B2E2E7D">
                  <wp:extent cx="160655" cy="16065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0" t="24198" r="18750" b="62469"/>
                          <a:stretch/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防水等級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(IPX0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等級免標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額定無載轉速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砂輪機、拋光機及盤式砂光機追加標示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旋轉方向指示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砂輪機、拋光機及盤式砂光機追加標示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砂輪片或拋光輪之額定直徑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砂輪機、拋光機及盤式砂光機追加標示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砂輪片或拋光輪之額定厚度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僅限於圓周型砂輪機及圓周型拋光機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每一設定所需對應之轉速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除砂輪機以外，可操作一種轉速以上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製造年份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注意事項或警語</w:t>
            </w:r>
          </w:p>
          <w:p w:rsidR="00BC60B9" w:rsidRPr="00F24137" w:rsidRDefault="00BC60B9" w:rsidP="00E35BC4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-配戴眼睛保護設備。</w:t>
            </w:r>
          </w:p>
          <w:p w:rsidR="00BC60B9" w:rsidRPr="00F24137" w:rsidRDefault="00BC60B9" w:rsidP="00E35BC4">
            <w:pPr>
              <w:ind w:lef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-請勿使用最大轉速低於工具額定無載轉速之配件。</w:t>
            </w:r>
          </w:p>
          <w:p w:rsidR="00BC60B9" w:rsidRPr="00F24137" w:rsidRDefault="00BC60B9" w:rsidP="00E35BC4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-其他</w:t>
            </w: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BC60B9" w:rsidRPr="00F24137" w:rsidRDefault="00297378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1756" w:type="dxa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BC60B9" w:rsidRPr="00F24137" w:rsidRDefault="006C59D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5386" w:type="dxa"/>
          </w:tcPr>
          <w:p w:rsidR="00BC60B9" w:rsidRPr="00F24137" w:rsidRDefault="00BC60B9" w:rsidP="00E35BC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BC60B9" w:rsidRPr="00F24137" w:rsidRDefault="00BC60B9" w:rsidP="00E35BC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BC60B9" w:rsidRPr="00F24137" w:rsidRDefault="00BC60B9" w:rsidP="00E35BC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BC60B9" w:rsidRPr="00F24137" w:rsidRDefault="00BC60B9" w:rsidP="00E35BC4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BC60B9" w:rsidRPr="00F24137" w:rsidRDefault="00BC60B9" w:rsidP="00E35BC4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BC60B9" w:rsidRPr="00F24137" w:rsidRDefault="00BC60B9" w:rsidP="00E35BC4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BC60B9" w:rsidRPr="00F24137" w:rsidRDefault="00BC60B9" w:rsidP="00E35BC4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BC60B9" w:rsidRPr="00F24137" w:rsidRDefault="00BC60B9" w:rsidP="00E35BC4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  <w:vAlign w:val="center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BC60B9" w:rsidRPr="00F24137" w:rsidRDefault="00BC60B9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BC60B9" w:rsidRPr="00F24137" w:rsidRDefault="00BC60B9" w:rsidP="00E35BC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61340A">
        <w:trPr>
          <w:jc w:val="center"/>
        </w:trPr>
        <w:tc>
          <w:tcPr>
            <w:tcW w:w="534" w:type="dxa"/>
          </w:tcPr>
          <w:p w:rsidR="00C50B16" w:rsidRPr="00F24137" w:rsidRDefault="006C59D9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5386" w:type="dxa"/>
          </w:tcPr>
          <w:p w:rsidR="00C50B16" w:rsidRPr="00F24137" w:rsidRDefault="00C50B16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製造商地址</w:t>
            </w:r>
          </w:p>
        </w:tc>
        <w:tc>
          <w:tcPr>
            <w:tcW w:w="709" w:type="dxa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C50B16" w:rsidRPr="00F24137" w:rsidRDefault="00C50B16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檢驗標準</w:t>
            </w:r>
          </w:p>
        </w:tc>
      </w:tr>
      <w:tr w:rsidR="00F24137" w:rsidRPr="00F24137" w:rsidTr="00BC60B9">
        <w:trPr>
          <w:jc w:val="center"/>
        </w:trPr>
        <w:tc>
          <w:tcPr>
            <w:tcW w:w="534" w:type="dxa"/>
          </w:tcPr>
          <w:p w:rsidR="00C50B16" w:rsidRPr="00F24137" w:rsidRDefault="006C59D9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C50B16" w:rsidRPr="00F24137" w:rsidRDefault="00C50B16" w:rsidP="00C50B1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  <w:vAlign w:val="center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C50B16" w:rsidRPr="00F24137" w:rsidRDefault="00C50B16" w:rsidP="009F7F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C50B16" w:rsidRPr="00F24137" w:rsidRDefault="00C50B16" w:rsidP="00C50B1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C50B16" w:rsidRPr="00F24137" w:rsidTr="00BC60B9">
        <w:trPr>
          <w:jc w:val="center"/>
        </w:trPr>
        <w:tc>
          <w:tcPr>
            <w:tcW w:w="9802" w:type="dxa"/>
            <w:gridSpan w:val="6"/>
          </w:tcPr>
          <w:p w:rsidR="00C50B16" w:rsidRPr="00F24137" w:rsidRDefault="00C50B16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符號說明：</w:t>
            </w:r>
          </w:p>
          <w:p w:rsidR="00C50B16" w:rsidRPr="00F24137" w:rsidRDefault="00C50B16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C50B16" w:rsidRPr="00F24137" w:rsidRDefault="00C50B16" w:rsidP="00C50B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</w:t>
            </w:r>
            <w:r w:rsidR="00293946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應標示事項並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擇其一標示（商品本體、內外包裝或說明書擇一）</w:t>
            </w:r>
          </w:p>
        </w:tc>
      </w:tr>
    </w:tbl>
    <w:p w:rsidR="00A2721F" w:rsidRPr="00F24137" w:rsidRDefault="00A2721F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color w:val="000000" w:themeColor="text1"/>
        </w:rPr>
      </w:pPr>
    </w:p>
    <w:p w:rsidR="003E10B4" w:rsidRPr="00F24137" w:rsidRDefault="003E10B4" w:rsidP="00293946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lastRenderedPageBreak/>
        <w:t>六、</w:t>
      </w:r>
      <w:r w:rsidR="00BB4628" w:rsidRPr="00F24137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t>電鋸、電剪、電動套筒板手、其他電動手工具</w:t>
      </w:r>
    </w:p>
    <w:tbl>
      <w:tblPr>
        <w:tblStyle w:val="a7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1756"/>
      </w:tblGrid>
      <w:tr w:rsidR="00F24137" w:rsidRPr="00F24137" w:rsidTr="009623AC">
        <w:trPr>
          <w:jc w:val="center"/>
        </w:trPr>
        <w:tc>
          <w:tcPr>
            <w:tcW w:w="534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5386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商品本體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內外包裝</w:t>
            </w:r>
          </w:p>
        </w:tc>
        <w:tc>
          <w:tcPr>
            <w:tcW w:w="708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說明書</w:t>
            </w:r>
          </w:p>
        </w:tc>
        <w:tc>
          <w:tcPr>
            <w:tcW w:w="1756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依據說明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商品檢驗標識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商品檢驗法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商品名稱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商品型號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5386" w:type="dxa"/>
          </w:tcPr>
          <w:p w:rsidR="003E10B4" w:rsidRPr="00F24137" w:rsidRDefault="003E10B4" w:rsidP="007435B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額定電壓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額定頻率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額定</w:t>
            </w:r>
            <w:r w:rsidR="009A23BC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消耗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功率或額定</w:t>
            </w:r>
            <w:r w:rsidR="009A23BC"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輸入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電流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製造年份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製造號碼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商品原產地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使用方法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6B0492" w:rsidRPr="00F24137" w:rsidRDefault="00A27A38" w:rsidP="006B049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5386" w:type="dxa"/>
          </w:tcPr>
          <w:p w:rsidR="006B0492" w:rsidRPr="00F24137" w:rsidRDefault="006B0492" w:rsidP="006B049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注意事項或警語</w:t>
            </w:r>
          </w:p>
        </w:tc>
        <w:tc>
          <w:tcPr>
            <w:tcW w:w="709" w:type="dxa"/>
          </w:tcPr>
          <w:p w:rsidR="006B0492" w:rsidRPr="00F24137" w:rsidRDefault="006B0492" w:rsidP="006B049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</w:tcPr>
          <w:p w:rsidR="006B0492" w:rsidRPr="00F24137" w:rsidRDefault="006B0492" w:rsidP="006B049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</w:tcPr>
          <w:p w:rsidR="006B0492" w:rsidRPr="00F24137" w:rsidRDefault="006B0492" w:rsidP="006B049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</w:tcPr>
          <w:p w:rsidR="006B0492" w:rsidRPr="00F24137" w:rsidRDefault="006B0492" w:rsidP="006B049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5386" w:type="dxa"/>
          </w:tcPr>
          <w:p w:rsidR="003E10B4" w:rsidRPr="00F24137" w:rsidRDefault="003E10B4" w:rsidP="009623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國內製造商品：</w:t>
            </w:r>
          </w:p>
          <w:p w:rsidR="003E10B4" w:rsidRPr="00F24137" w:rsidRDefault="003E10B4" w:rsidP="009623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國內製造商、委製商或分裝商名稱、地址及服務電話。</w:t>
            </w:r>
          </w:p>
          <w:p w:rsidR="003E10B4" w:rsidRPr="00F24137" w:rsidRDefault="003E10B4" w:rsidP="009623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進口商品：</w:t>
            </w:r>
          </w:p>
          <w:p w:rsidR="003E10B4" w:rsidRPr="00F24137" w:rsidRDefault="003E10B4" w:rsidP="009623AC">
            <w:pPr>
              <w:ind w:left="281" w:rightChars="50" w:right="120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如為直接引進國外現貨者</w:t>
            </w:r>
          </w:p>
          <w:p w:rsidR="003E10B4" w:rsidRPr="00F24137" w:rsidRDefault="003E10B4" w:rsidP="009623AC">
            <w:pPr>
              <w:ind w:leftChars="100" w:left="523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3E10B4" w:rsidRPr="00F24137" w:rsidRDefault="003E10B4" w:rsidP="009623AC">
            <w:pPr>
              <w:ind w:leftChars="117" w:left="423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國外製造商或國外委製商之外文名稱。</w:t>
            </w:r>
          </w:p>
          <w:p w:rsidR="003E10B4" w:rsidRPr="00F24137" w:rsidRDefault="003E10B4" w:rsidP="009623AC">
            <w:pPr>
              <w:ind w:left="281" w:hangingChars="117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如為國內業者委託國外製造者</w:t>
            </w:r>
          </w:p>
          <w:p w:rsidR="003E10B4" w:rsidRPr="00F24137" w:rsidRDefault="003E10B4" w:rsidP="009623AC">
            <w:pPr>
              <w:ind w:leftChars="117" w:left="564" w:hangingChars="11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進口商或分裝商名稱、地址及服務電話。</w:t>
            </w:r>
          </w:p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</w:t>
            </w: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國內委製商之中文廠商名稱。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電器及電子商品標示基準</w:t>
            </w:r>
          </w:p>
        </w:tc>
      </w:tr>
      <w:tr w:rsidR="00F24137" w:rsidRPr="00F24137" w:rsidTr="009623AC">
        <w:trPr>
          <w:jc w:val="center"/>
        </w:trPr>
        <w:tc>
          <w:tcPr>
            <w:tcW w:w="534" w:type="dxa"/>
          </w:tcPr>
          <w:p w:rsidR="003E10B4" w:rsidRPr="00F24137" w:rsidRDefault="00A27A38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3E10B4" w:rsidRPr="00F24137" w:rsidRDefault="003E10B4" w:rsidP="009623AC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報驗義務人之姓名或名稱及地址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9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708" w:type="dxa"/>
            <w:vAlign w:val="center"/>
          </w:tcPr>
          <w:p w:rsidR="003E10B4" w:rsidRPr="00F24137" w:rsidRDefault="003E10B4" w:rsidP="009623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</w:p>
        </w:tc>
        <w:tc>
          <w:tcPr>
            <w:tcW w:w="1756" w:type="dxa"/>
            <w:vAlign w:val="center"/>
          </w:tcPr>
          <w:p w:rsidR="003E10B4" w:rsidRPr="00F24137" w:rsidRDefault="003E10B4" w:rsidP="009623AC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商品檢驗法</w:t>
            </w:r>
          </w:p>
        </w:tc>
      </w:tr>
      <w:tr w:rsidR="00FB72A0" w:rsidRPr="00F24137" w:rsidTr="009623AC">
        <w:trPr>
          <w:jc w:val="center"/>
        </w:trPr>
        <w:tc>
          <w:tcPr>
            <w:tcW w:w="9802" w:type="dxa"/>
            <w:gridSpan w:val="6"/>
          </w:tcPr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符號說明：</w:t>
            </w:r>
          </w:p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Ｖ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</w:t>
            </w:r>
          </w:p>
          <w:p w:rsidR="003E10B4" w:rsidRPr="00F24137" w:rsidRDefault="003E10B4" w:rsidP="009623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413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Ｏ</w:t>
            </w:r>
            <w:r w:rsidRPr="00F241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表應標示事項並擇其一標示（商品本體、內外包裝或說明書擇一）</w:t>
            </w:r>
          </w:p>
        </w:tc>
      </w:tr>
    </w:tbl>
    <w:p w:rsidR="003E10B4" w:rsidRPr="00F24137" w:rsidRDefault="003E10B4" w:rsidP="00293946">
      <w:pPr>
        <w:rPr>
          <w:color w:val="000000" w:themeColor="text1"/>
        </w:rPr>
      </w:pPr>
    </w:p>
    <w:sectPr w:rsidR="003E10B4" w:rsidRPr="00F24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D6" w:rsidRDefault="009634D6" w:rsidP="004F19ED">
      <w:r>
        <w:separator/>
      </w:r>
    </w:p>
  </w:endnote>
  <w:endnote w:type="continuationSeparator" w:id="0">
    <w:p w:rsidR="009634D6" w:rsidRDefault="009634D6" w:rsidP="004F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D6" w:rsidRDefault="009634D6" w:rsidP="004F19ED">
      <w:r>
        <w:separator/>
      </w:r>
    </w:p>
  </w:footnote>
  <w:footnote w:type="continuationSeparator" w:id="0">
    <w:p w:rsidR="009634D6" w:rsidRDefault="009634D6" w:rsidP="004F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68"/>
    <w:rsid w:val="0000273D"/>
    <w:rsid w:val="00007F81"/>
    <w:rsid w:val="00010EEE"/>
    <w:rsid w:val="0003071D"/>
    <w:rsid w:val="000368A1"/>
    <w:rsid w:val="00054B69"/>
    <w:rsid w:val="00094305"/>
    <w:rsid w:val="000D15B8"/>
    <w:rsid w:val="000E59B3"/>
    <w:rsid w:val="001065A1"/>
    <w:rsid w:val="00114395"/>
    <w:rsid w:val="00136C75"/>
    <w:rsid w:val="001770D0"/>
    <w:rsid w:val="001825A2"/>
    <w:rsid w:val="00193608"/>
    <w:rsid w:val="001E7A48"/>
    <w:rsid w:val="00213C6F"/>
    <w:rsid w:val="00214CEC"/>
    <w:rsid w:val="00225E20"/>
    <w:rsid w:val="0029147A"/>
    <w:rsid w:val="00293946"/>
    <w:rsid w:val="00297378"/>
    <w:rsid w:val="003073A7"/>
    <w:rsid w:val="00384060"/>
    <w:rsid w:val="003B59E0"/>
    <w:rsid w:val="003E10B4"/>
    <w:rsid w:val="003F18D5"/>
    <w:rsid w:val="003F27A4"/>
    <w:rsid w:val="0044325A"/>
    <w:rsid w:val="0047058B"/>
    <w:rsid w:val="004808C5"/>
    <w:rsid w:val="004F19ED"/>
    <w:rsid w:val="004F718A"/>
    <w:rsid w:val="00516A6E"/>
    <w:rsid w:val="00527776"/>
    <w:rsid w:val="00583BCA"/>
    <w:rsid w:val="005D1490"/>
    <w:rsid w:val="0061340A"/>
    <w:rsid w:val="00621C5D"/>
    <w:rsid w:val="00675068"/>
    <w:rsid w:val="006A12BC"/>
    <w:rsid w:val="006B0492"/>
    <w:rsid w:val="006B65A4"/>
    <w:rsid w:val="006C59D9"/>
    <w:rsid w:val="006D4B6D"/>
    <w:rsid w:val="00727142"/>
    <w:rsid w:val="007435BC"/>
    <w:rsid w:val="0075275A"/>
    <w:rsid w:val="00755821"/>
    <w:rsid w:val="00786203"/>
    <w:rsid w:val="00861799"/>
    <w:rsid w:val="00885DBA"/>
    <w:rsid w:val="008E5CFF"/>
    <w:rsid w:val="008F63CA"/>
    <w:rsid w:val="008F7003"/>
    <w:rsid w:val="00940573"/>
    <w:rsid w:val="00950CD6"/>
    <w:rsid w:val="00961831"/>
    <w:rsid w:val="009634D6"/>
    <w:rsid w:val="00991782"/>
    <w:rsid w:val="009A23BC"/>
    <w:rsid w:val="009A566E"/>
    <w:rsid w:val="009B1141"/>
    <w:rsid w:val="009E4265"/>
    <w:rsid w:val="009E43E5"/>
    <w:rsid w:val="009F7F29"/>
    <w:rsid w:val="00A2721F"/>
    <w:rsid w:val="00A27A38"/>
    <w:rsid w:val="00A97773"/>
    <w:rsid w:val="00AB7BF7"/>
    <w:rsid w:val="00AD7CB9"/>
    <w:rsid w:val="00AE6ABB"/>
    <w:rsid w:val="00B06556"/>
    <w:rsid w:val="00B2288D"/>
    <w:rsid w:val="00B65925"/>
    <w:rsid w:val="00B71230"/>
    <w:rsid w:val="00B973A8"/>
    <w:rsid w:val="00BB4628"/>
    <w:rsid w:val="00BC2AB5"/>
    <w:rsid w:val="00BC60B9"/>
    <w:rsid w:val="00BE05F0"/>
    <w:rsid w:val="00C2047F"/>
    <w:rsid w:val="00C2155D"/>
    <w:rsid w:val="00C50B16"/>
    <w:rsid w:val="00C77CEA"/>
    <w:rsid w:val="00C94960"/>
    <w:rsid w:val="00CE1F4B"/>
    <w:rsid w:val="00D54DA8"/>
    <w:rsid w:val="00D652DC"/>
    <w:rsid w:val="00E141C0"/>
    <w:rsid w:val="00E35BC4"/>
    <w:rsid w:val="00E471F4"/>
    <w:rsid w:val="00E507A4"/>
    <w:rsid w:val="00EB7D08"/>
    <w:rsid w:val="00ED26BB"/>
    <w:rsid w:val="00F106C8"/>
    <w:rsid w:val="00F24137"/>
    <w:rsid w:val="00F758C7"/>
    <w:rsid w:val="00FB0F30"/>
    <w:rsid w:val="00FB72A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75DE9-5C45-4A95-9791-1AD460C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9ED"/>
    <w:rPr>
      <w:sz w:val="20"/>
      <w:szCs w:val="20"/>
    </w:rPr>
  </w:style>
  <w:style w:type="table" w:styleId="a7">
    <w:name w:val="Table Grid"/>
    <w:basedOn w:val="a1"/>
    <w:uiPriority w:val="59"/>
    <w:rsid w:val="004F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陳閎齊</dc:creator>
  <cp:keywords/>
  <dc:description/>
  <cp:lastModifiedBy>陳閎齊</cp:lastModifiedBy>
  <cp:revision>37</cp:revision>
  <dcterms:created xsi:type="dcterms:W3CDTF">2024-02-23T06:36:00Z</dcterms:created>
  <dcterms:modified xsi:type="dcterms:W3CDTF">2024-03-08T07:13:00Z</dcterms:modified>
</cp:coreProperties>
</file>